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91" w:rsidRPr="00BF2907" w:rsidRDefault="005A2E38" w:rsidP="00C51C81">
      <w:pPr>
        <w:shd w:val="clear" w:color="auto" w:fill="FFFFFF"/>
        <w:rPr>
          <w:rFonts w:ascii="Arial" w:eastAsia="Times New Roman" w:hAnsi="Arial" w:cs="Arial"/>
          <w:bCs/>
          <w:color w:val="262626" w:themeColor="text1" w:themeTint="D9"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noProof/>
          <w:color w:val="262626" w:themeColor="text1" w:themeTint="D9"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-292235</wp:posOffset>
            </wp:positionH>
            <wp:positionV relativeFrom="paragraph">
              <wp:posOffset>-359923</wp:posOffset>
            </wp:positionV>
            <wp:extent cx="7403154" cy="10198549"/>
            <wp:effectExtent l="19050" t="0" r="7296" b="0"/>
            <wp:wrapNone/>
            <wp:docPr id="1" name="Рисунок 1" descr="C:\Users\1\Pictures\2019-11-26 Скан\Ска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11-26 Скан\Скан 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486" cy="10207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3591" w:rsidRPr="00BF2907" w:rsidRDefault="000C3591" w:rsidP="000C3591">
      <w:pPr>
        <w:jc w:val="center"/>
        <w:rPr>
          <w:color w:val="262626" w:themeColor="text1" w:themeTint="D9"/>
        </w:rPr>
      </w:pPr>
    </w:p>
    <w:p w:rsidR="005A2E38" w:rsidRDefault="005A2E38" w:rsidP="0008755F">
      <w:pPr>
        <w:ind w:left="540" w:right="705" w:firstLine="709"/>
        <w:jc w:val="both"/>
        <w:rPr>
          <w:b/>
          <w:bCs/>
          <w:color w:val="262626" w:themeColor="text1" w:themeTint="D9"/>
        </w:rPr>
      </w:pPr>
    </w:p>
    <w:p w:rsidR="005A2E38" w:rsidRDefault="005A2E38" w:rsidP="0008755F">
      <w:pPr>
        <w:ind w:left="540" w:right="705" w:firstLine="709"/>
        <w:jc w:val="both"/>
        <w:rPr>
          <w:b/>
          <w:bCs/>
          <w:color w:val="262626" w:themeColor="text1" w:themeTint="D9"/>
        </w:rPr>
      </w:pPr>
    </w:p>
    <w:p w:rsidR="005A2E38" w:rsidRDefault="005A2E38" w:rsidP="0008755F">
      <w:pPr>
        <w:ind w:left="540" w:right="705" w:firstLine="709"/>
        <w:jc w:val="both"/>
        <w:rPr>
          <w:b/>
          <w:bCs/>
          <w:color w:val="262626" w:themeColor="text1" w:themeTint="D9"/>
        </w:rPr>
      </w:pPr>
    </w:p>
    <w:p w:rsidR="005A2E38" w:rsidRDefault="005A2E38" w:rsidP="0008755F">
      <w:pPr>
        <w:ind w:left="540" w:right="705" w:firstLine="709"/>
        <w:jc w:val="both"/>
        <w:rPr>
          <w:b/>
          <w:bCs/>
          <w:color w:val="262626" w:themeColor="text1" w:themeTint="D9"/>
        </w:rPr>
      </w:pPr>
    </w:p>
    <w:p w:rsidR="005A2E38" w:rsidRDefault="005A2E38" w:rsidP="0008755F">
      <w:pPr>
        <w:ind w:left="540" w:right="705" w:firstLine="709"/>
        <w:jc w:val="both"/>
        <w:rPr>
          <w:b/>
          <w:bCs/>
          <w:color w:val="262626" w:themeColor="text1" w:themeTint="D9"/>
        </w:rPr>
      </w:pPr>
    </w:p>
    <w:p w:rsidR="005A2E38" w:rsidRDefault="005A2E38" w:rsidP="0008755F">
      <w:pPr>
        <w:ind w:left="540" w:right="705" w:firstLine="709"/>
        <w:jc w:val="both"/>
        <w:rPr>
          <w:b/>
          <w:bCs/>
          <w:color w:val="262626" w:themeColor="text1" w:themeTint="D9"/>
        </w:rPr>
      </w:pPr>
    </w:p>
    <w:p w:rsidR="005A2E38" w:rsidRDefault="005A2E38" w:rsidP="0008755F">
      <w:pPr>
        <w:ind w:left="540" w:right="705" w:firstLine="709"/>
        <w:jc w:val="both"/>
        <w:rPr>
          <w:b/>
          <w:bCs/>
          <w:color w:val="262626" w:themeColor="text1" w:themeTint="D9"/>
        </w:rPr>
      </w:pPr>
    </w:p>
    <w:p w:rsidR="0008755F" w:rsidRPr="00BF2907" w:rsidRDefault="0008755F" w:rsidP="0008755F">
      <w:pPr>
        <w:ind w:left="540" w:right="705" w:firstLine="709"/>
        <w:jc w:val="both"/>
        <w:rPr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 </w:t>
      </w: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5A2E38" w:rsidRDefault="005A2E38" w:rsidP="00AF6EEA">
      <w:pPr>
        <w:ind w:right="705"/>
        <w:jc w:val="center"/>
        <w:rPr>
          <w:b/>
          <w:bCs/>
          <w:color w:val="262626" w:themeColor="text1" w:themeTint="D9"/>
        </w:rPr>
      </w:pPr>
    </w:p>
    <w:p w:rsidR="0008755F" w:rsidRPr="00BF2907" w:rsidRDefault="0008755F" w:rsidP="00AF6EEA">
      <w:pPr>
        <w:ind w:right="705"/>
        <w:jc w:val="center"/>
        <w:rPr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lastRenderedPageBreak/>
        <w:t>3. Компетенция Управляющего совета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3.1. К компетенции Управляющего совета относятся следующие вопросы: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согласование компонента образовательного учреждения государственного стандарта общего образования и профилей обучения;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утверждение программы развития школы;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согласование выбора учебников из числа рекомендованных (допущенных) Министерством образования и науки Российской Федерации;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установление режима занятий обучающихся по представлению педагогического совета, в том числе и продолжительность учебной недели (пятидневная или шестидневная), время начала и окончания занятий;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- решение о введении (отмене) в период занятий единой  формы одежды </w:t>
      </w:r>
      <w:proofErr w:type="gramStart"/>
      <w:r w:rsidRPr="00BF2907">
        <w:rPr>
          <w:color w:val="262626" w:themeColor="text1" w:themeTint="D9"/>
        </w:rPr>
        <w:t>для</w:t>
      </w:r>
      <w:proofErr w:type="gramEnd"/>
      <w:r w:rsidRPr="00BF2907">
        <w:rPr>
          <w:color w:val="262626" w:themeColor="text1" w:themeTint="D9"/>
        </w:rPr>
        <w:t xml:space="preserve"> обучающихся;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рассмотрение жалоб и заявлений обучающихся, родителей (законных представителей) на действия (бездействие) педагогического и административного персонала Учреждения;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содействие привлечению внебюджетных сре</w:t>
      </w:r>
      <w:proofErr w:type="gramStart"/>
      <w:r w:rsidRPr="00BF2907">
        <w:rPr>
          <w:color w:val="262626" w:themeColor="text1" w:themeTint="D9"/>
        </w:rPr>
        <w:t>дств дл</w:t>
      </w:r>
      <w:proofErr w:type="gramEnd"/>
      <w:r w:rsidRPr="00BF2907">
        <w:rPr>
          <w:color w:val="262626" w:themeColor="text1" w:themeTint="D9"/>
        </w:rPr>
        <w:t>я обеспечения деятельности и развития школы;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согласование по представлению руководителя школы заявки на бюджетное финансирование и сметы расходования средств, полученных от уставной приносящей доходы деятельности и из иных внебюджетных источников;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согласование на сдачу в аренду Учреждением закрепленных за ним объектов собственности;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заслушивание отчета руководителя и главного бухгалтера школы по итогам учебного и финансового года;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рассмотрение вопросов создания здоровых и безопасных условий обучения и воспитания;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избрание председателя и его заместителей;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утверждение внутренних документов Управляющего совета за исключением внутренних документов, утверждение которых отнесено к компетенции общего собрания родителей (законных представителей), педагогического совета и собрания совета старшеклассников школы;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определение количественного состава Управляющего совета, избрание председателей и членов комиссий  и досрочного прекращения их полномочий;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создание структурных подразделений и комиссий для оперативного решения вопросов, относящихся к компетенции Управляющего совета;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ходатайство, при наличии оснований, перед учредителем о награждении, премировании, о других поощрениях работников школы, родителей, учащихся;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3.2. Управляющий Совет может также, при наличии оснований, ходатайствовать перед руководителем о расторжении трудового договора с педагогическими работниками и работниками из числа административного персонала.</w:t>
      </w:r>
    </w:p>
    <w:p w:rsidR="0008755F" w:rsidRPr="00BF2907" w:rsidRDefault="0008755F" w:rsidP="0008755F">
      <w:pPr>
        <w:shd w:val="clear" w:color="auto" w:fill="FFFFFF"/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3.3. Ежегодно Управляющий совет должен представлять учредителю и общественности информацию о работе Управляющего совета на школьном Интернет-сайте.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3.4. Управляющий совет несет ответственность перед Учредителем за своевременное принятие и выполнение решений, входящих в его компетенцию. Директор учреждения вправе самостоятельно принимать решение в случае отсутствия решения Управляющего совета в установленные сроки.</w:t>
      </w:r>
    </w:p>
    <w:p w:rsidR="000C3591" w:rsidRPr="00BF2907" w:rsidRDefault="0008755F" w:rsidP="000C3591">
      <w:pPr>
        <w:ind w:left="540" w:right="705" w:firstLine="709"/>
        <w:jc w:val="both"/>
        <w:rPr>
          <w:b/>
          <w:bCs/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 </w:t>
      </w:r>
    </w:p>
    <w:p w:rsidR="0008755F" w:rsidRPr="00BF2907" w:rsidRDefault="0008755F" w:rsidP="00AF6EEA">
      <w:pPr>
        <w:pStyle w:val="a3"/>
        <w:numPr>
          <w:ilvl w:val="0"/>
          <w:numId w:val="2"/>
        </w:numPr>
        <w:ind w:left="0" w:right="705" w:firstLine="0"/>
        <w:jc w:val="center"/>
        <w:rPr>
          <w:b/>
          <w:bCs/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Права и обязанности членов Управляющего совета</w:t>
      </w:r>
    </w:p>
    <w:p w:rsidR="0008755F" w:rsidRPr="00BF2907" w:rsidRDefault="0008755F" w:rsidP="0008755F">
      <w:pPr>
        <w:pStyle w:val="a3"/>
        <w:ind w:left="1609" w:right="705"/>
        <w:rPr>
          <w:color w:val="262626" w:themeColor="text1" w:themeTint="D9"/>
        </w:rPr>
      </w:pP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4.1. Члены Совета работают на общественных началах.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Член Совета имеет право: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требовать от администрации предоставления всей необходимой для участия в работе Совета информации по вопросам, относящимся к компетенции Совета;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присутствовать на заседании педагогического совета школы с правом совещательного голоса;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досрочно выйти из состава Совета по письменному уведомлению Председателя;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lastRenderedPageBreak/>
        <w:t>- инициировать проведение заседания Совета по любому вопросу, относящемуся к компетенции Совета;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представлять школу в рамках компетенции Совета на основании доверенности, выдаваемой в соответствии с постановлением Совета.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4.2. Член Управляющего совета обязан: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принимать участие в работе Совета;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действовать при принятии решений исходя из принципов добросовестности и здравомыслия;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не побуждать членов Управляющего совета к совершению незаконных действий;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предлагать вопросы к внесению в повестку дня и требовать созыва заседания, если это необходимо;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принимать меры к тому, чтобы убедиться в наличии эффективной системы внутреннего контроля деятельности Управляющего совета.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4.3. Соблюдать следующие правила и требования, касающиеся конфликта интересов: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незамедлительно сообщать Председателю Управляющего совета о любой личной, коммерческой или иной заинтересованности (прямой или косвенной) в решениях, договорах, проектах, рассматриваемых Управляющим советом;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не получать от физических или юридических лиц подарков, услуг, которые могут рассматриваться как вознаграждение за принятие решений;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proofErr w:type="gramStart"/>
      <w:r w:rsidRPr="00BF2907">
        <w:rPr>
          <w:color w:val="262626" w:themeColor="text1" w:themeTint="D9"/>
        </w:rPr>
        <w:t>- не разглашать конфиденциальную и иную внутреннюю информацию, ставшую известной члену Управляющего совета в связи с исполнением обязанностей, лицам, не имеющим доступа к такой информации, а также использовать ее в своих интересах или интересах третьих лиц, как в период выполнения обязанностей членов управляющего совета, так и после завершения работы в Управляющем совете.</w:t>
      </w:r>
      <w:proofErr w:type="gramEnd"/>
      <w:r w:rsidRPr="00BF2907">
        <w:rPr>
          <w:color w:val="262626" w:themeColor="text1" w:themeTint="D9"/>
        </w:rPr>
        <w:t xml:space="preserve"> Члены управляющего совета несут ответственность за принятые решения в рамках законодательства РФ.</w:t>
      </w:r>
    </w:p>
    <w:p w:rsidR="0008755F" w:rsidRPr="00BF2907" w:rsidRDefault="0008755F" w:rsidP="0008755F">
      <w:pPr>
        <w:ind w:left="540" w:right="705" w:firstLine="709"/>
        <w:jc w:val="both"/>
        <w:rPr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 </w:t>
      </w:r>
    </w:p>
    <w:p w:rsidR="0008755F" w:rsidRPr="00BF2907" w:rsidRDefault="0008755F" w:rsidP="00AF6EEA">
      <w:pPr>
        <w:pStyle w:val="a3"/>
        <w:numPr>
          <w:ilvl w:val="0"/>
          <w:numId w:val="2"/>
        </w:numPr>
        <w:ind w:left="142" w:right="705" w:hanging="142"/>
        <w:jc w:val="center"/>
        <w:rPr>
          <w:b/>
          <w:bCs/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Состав Управляющего совета.</w:t>
      </w:r>
    </w:p>
    <w:p w:rsidR="0008755F" w:rsidRPr="00BF2907" w:rsidRDefault="0008755F" w:rsidP="0008755F">
      <w:pPr>
        <w:pStyle w:val="a3"/>
        <w:ind w:left="1609" w:right="705"/>
        <w:rPr>
          <w:color w:val="262626" w:themeColor="text1" w:themeTint="D9"/>
        </w:rPr>
      </w:pP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В состав Управляющего совета входят: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5.1. Избранные члены: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от родителей (законных представителей) обучающихся;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от педагогических работников школы;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от старшеклассников (учащихся третьей ступени общего образования).</w:t>
      </w:r>
    </w:p>
    <w:p w:rsidR="0008755F" w:rsidRPr="00BF2907" w:rsidRDefault="0008755F" w:rsidP="0008755F">
      <w:pPr>
        <w:rPr>
          <w:color w:val="262626" w:themeColor="text1" w:themeTint="D9"/>
          <w:sz w:val="22"/>
          <w:szCs w:val="22"/>
        </w:rPr>
      </w:pPr>
      <w:r w:rsidRPr="00BF2907">
        <w:rPr>
          <w:color w:val="262626" w:themeColor="text1" w:themeTint="D9"/>
        </w:rPr>
        <w:t xml:space="preserve">     5.2</w:t>
      </w:r>
      <w:r w:rsidRPr="00BF2907">
        <w:rPr>
          <w:i/>
          <w:iCs/>
          <w:color w:val="262626" w:themeColor="text1" w:themeTint="D9"/>
        </w:rPr>
        <w:t>.</w:t>
      </w:r>
      <w:r w:rsidRPr="00BF2907">
        <w:rPr>
          <w:rStyle w:val="apple-converted-space"/>
          <w:i/>
          <w:iCs/>
          <w:color w:val="262626" w:themeColor="text1" w:themeTint="D9"/>
        </w:rPr>
        <w:t> </w:t>
      </w:r>
      <w:r w:rsidRPr="00BF2907">
        <w:rPr>
          <w:color w:val="262626" w:themeColor="text1" w:themeTint="D9"/>
        </w:rPr>
        <w:t xml:space="preserve">Директор школы (по должности) и делегированный представитель учредителя согласно Уставу </w:t>
      </w:r>
      <w:r w:rsidRPr="00BF2907">
        <w:rPr>
          <w:color w:val="262626" w:themeColor="text1" w:themeTint="D9"/>
          <w:sz w:val="22"/>
          <w:szCs w:val="22"/>
        </w:rPr>
        <w:t xml:space="preserve">МКОУ СОШ №1 </w:t>
      </w:r>
      <w:proofErr w:type="spellStart"/>
      <w:r w:rsidRPr="00BF2907">
        <w:rPr>
          <w:color w:val="262626" w:themeColor="text1" w:themeTint="D9"/>
          <w:sz w:val="22"/>
          <w:szCs w:val="22"/>
        </w:rPr>
        <w:t>им</w:t>
      </w:r>
      <w:proofErr w:type="gramStart"/>
      <w:r w:rsidRPr="00BF2907">
        <w:rPr>
          <w:color w:val="262626" w:themeColor="text1" w:themeTint="D9"/>
          <w:sz w:val="22"/>
          <w:szCs w:val="22"/>
        </w:rPr>
        <w:t>.М</w:t>
      </w:r>
      <w:proofErr w:type="gramEnd"/>
      <w:r w:rsidRPr="00BF2907">
        <w:rPr>
          <w:color w:val="262626" w:themeColor="text1" w:themeTint="D9"/>
          <w:sz w:val="22"/>
          <w:szCs w:val="22"/>
        </w:rPr>
        <w:t>-Г.Зульпукарова</w:t>
      </w:r>
      <w:proofErr w:type="spellEnd"/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5.3. Кооптированные члены.</w:t>
      </w:r>
    </w:p>
    <w:p w:rsidR="0008755F" w:rsidRPr="00BF2907" w:rsidRDefault="0008755F" w:rsidP="0008755F">
      <w:pPr>
        <w:shd w:val="clear" w:color="auto" w:fill="FFFFFF"/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5.4. Количество членов Управляющего Совета согласно Уставу школы составляет не менее 9 и не более 15 человек. Возможно введение в Управляющий совет независимых экспертов или общественных наблюдателей.</w:t>
      </w:r>
    </w:p>
    <w:p w:rsidR="0008755F" w:rsidRPr="00BF2907" w:rsidRDefault="0008755F" w:rsidP="0008755F">
      <w:pPr>
        <w:ind w:left="540" w:right="705" w:firstLine="709"/>
        <w:jc w:val="both"/>
        <w:rPr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 </w:t>
      </w:r>
    </w:p>
    <w:p w:rsidR="0008755F" w:rsidRPr="00BF2907" w:rsidRDefault="0008755F" w:rsidP="00AF6EEA">
      <w:pPr>
        <w:pStyle w:val="a3"/>
        <w:numPr>
          <w:ilvl w:val="0"/>
          <w:numId w:val="2"/>
        </w:numPr>
        <w:ind w:left="0" w:right="705" w:firstLine="0"/>
        <w:jc w:val="center"/>
        <w:rPr>
          <w:b/>
          <w:bCs/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Избрание и прекращение полномочий членов Управляющего совета</w:t>
      </w:r>
    </w:p>
    <w:p w:rsidR="0008755F" w:rsidRPr="00BF2907" w:rsidRDefault="0008755F" w:rsidP="0008755F">
      <w:pPr>
        <w:pStyle w:val="a3"/>
        <w:ind w:left="1609" w:right="705"/>
        <w:jc w:val="both"/>
        <w:rPr>
          <w:color w:val="262626" w:themeColor="text1" w:themeTint="D9"/>
        </w:rPr>
      </w:pPr>
    </w:p>
    <w:p w:rsidR="0008755F" w:rsidRPr="00BF2907" w:rsidRDefault="0008755F" w:rsidP="000C3591">
      <w:pPr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6.1. Члены Управляющего совета от педагогических работников </w:t>
      </w:r>
      <w:r w:rsidR="000C3591" w:rsidRPr="00BF2907">
        <w:rPr>
          <w:color w:val="262626" w:themeColor="text1" w:themeTint="D9"/>
          <w:sz w:val="22"/>
          <w:szCs w:val="22"/>
        </w:rPr>
        <w:t>М</w:t>
      </w:r>
      <w:r w:rsidR="0002087D" w:rsidRPr="00BF2907">
        <w:rPr>
          <w:color w:val="262626" w:themeColor="text1" w:themeTint="D9"/>
          <w:sz w:val="22"/>
          <w:szCs w:val="22"/>
        </w:rPr>
        <w:t>КОУ СОШ №1 им</w:t>
      </w:r>
      <w:proofErr w:type="gramStart"/>
      <w:r w:rsidR="0002087D" w:rsidRPr="00BF2907">
        <w:rPr>
          <w:color w:val="262626" w:themeColor="text1" w:themeTint="D9"/>
          <w:sz w:val="22"/>
          <w:szCs w:val="22"/>
        </w:rPr>
        <w:t>.М</w:t>
      </w:r>
      <w:proofErr w:type="gramEnd"/>
      <w:r w:rsidR="0002087D" w:rsidRPr="00BF2907">
        <w:rPr>
          <w:color w:val="262626" w:themeColor="text1" w:themeTint="D9"/>
          <w:sz w:val="22"/>
          <w:szCs w:val="22"/>
        </w:rPr>
        <w:t xml:space="preserve"> </w:t>
      </w:r>
      <w:proofErr w:type="spellStart"/>
      <w:r w:rsidR="000C3591" w:rsidRPr="00BF2907">
        <w:rPr>
          <w:color w:val="262626" w:themeColor="text1" w:themeTint="D9"/>
          <w:sz w:val="22"/>
          <w:szCs w:val="22"/>
        </w:rPr>
        <w:t>Г.Зульпукарова</w:t>
      </w:r>
      <w:proofErr w:type="spellEnd"/>
      <w:r w:rsidR="000C3591" w:rsidRPr="00BF2907">
        <w:rPr>
          <w:color w:val="262626" w:themeColor="text1" w:themeTint="D9"/>
        </w:rPr>
        <w:t xml:space="preserve"> </w:t>
      </w:r>
      <w:r w:rsidRPr="00BF2907">
        <w:rPr>
          <w:color w:val="262626" w:themeColor="text1" w:themeTint="D9"/>
          <w:shd w:val="clear" w:color="auto" w:fill="FFFFFF"/>
        </w:rPr>
        <w:t>(не менее 2-х, но не более 1/4 общего числа членов Управляющего совета)</w:t>
      </w:r>
      <w:r w:rsidRPr="00BF2907">
        <w:rPr>
          <w:color w:val="262626" w:themeColor="text1" w:themeTint="D9"/>
        </w:rPr>
        <w:t xml:space="preserve"> избираются большинством голосов на педагогическом совете </w:t>
      </w:r>
      <w:r w:rsidR="000C3591" w:rsidRPr="00BF2907">
        <w:rPr>
          <w:color w:val="262626" w:themeColor="text1" w:themeTint="D9"/>
        </w:rPr>
        <w:t xml:space="preserve">работников </w:t>
      </w:r>
      <w:r w:rsidR="000C3591" w:rsidRPr="00BF2907">
        <w:rPr>
          <w:color w:val="262626" w:themeColor="text1" w:themeTint="D9"/>
          <w:sz w:val="22"/>
          <w:szCs w:val="22"/>
        </w:rPr>
        <w:t>МКОУ СОШ №1 им.М-Г.Зульпукарова</w:t>
      </w:r>
      <w:r w:rsidRPr="00BF2907">
        <w:rPr>
          <w:color w:val="262626" w:themeColor="text1" w:themeTint="D9"/>
        </w:rPr>
        <w:t xml:space="preserve">     6.2. Члены Управляющего совета от родителей (законных представителей) избираются большинством голосов общего собрания представителей родительских комитетов не менее 3-х человек (общее количество избранных в состав совета должно быть не менее 1/3, но не более 1/2 общего числа избираемых членов совета).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6.3. Члены Управляющего совета от старшеклассников в количестве 2-х человек избираются на общем собрании учащихся 10 -11 классов.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 6.4. Кооптированные члены (до 4-х человек) вводятся в состав Управляющего совета после формирования его базового ядра – выборов избираемых членов и назначения представителя от учредителя в соответствии с Положением о кооптированных членах Управляющего совета с правом совещательного голоса. Кандидатуры для кооптации в Управляющий совет, </w:t>
      </w:r>
      <w:r w:rsidRPr="00BF2907">
        <w:rPr>
          <w:color w:val="262626" w:themeColor="text1" w:themeTint="D9"/>
        </w:rPr>
        <w:lastRenderedPageBreak/>
        <w:t>предложенные учредителем, рассматриваются Управляющим советом в первоочередном порядке.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6.5. Учредитель вправе распустить Управляющий совет, если Управляющий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Федерации. В этом случае происходит либо новое формирование Управляющего совета по установленной процедуре, либо Учредитель принимает решение о нецелесообразности формирования в данном учреждении Управляющего совета на определенный срок.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 6.6. Член Управляющего совета выводится из его состава по решению Управляющего совета в следующих случаях: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по его желанию, выраженному в письменной форме;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в случае если член Совета не принимает участие в работе Совета (</w:t>
      </w:r>
      <w:proofErr w:type="gramStart"/>
      <w:r w:rsidRPr="00BF2907">
        <w:rPr>
          <w:color w:val="262626" w:themeColor="text1" w:themeTint="D9"/>
        </w:rPr>
        <w:t>не посещение</w:t>
      </w:r>
      <w:proofErr w:type="gramEnd"/>
      <w:r w:rsidRPr="00BF2907">
        <w:rPr>
          <w:color w:val="262626" w:themeColor="text1" w:themeTint="D9"/>
        </w:rPr>
        <w:t xml:space="preserve"> двух заседаний Совета без уважительной причины);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при отзыве представителя учредителя;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в связи с утратой статуса представителя по объективным причинам;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при увольнении с работы директора школы, или увольнении работника школы, избранного членом Управляющего совета, если они не могут быть кооптированы в состав Управляющего совета после увольнения;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- в связи с окончанием Учреждения или отчислением (переводом) обучающегося, представляющего в Управляющем совете </w:t>
      </w:r>
      <w:proofErr w:type="gramStart"/>
      <w:r w:rsidRPr="00BF2907">
        <w:rPr>
          <w:color w:val="262626" w:themeColor="text1" w:themeTint="D9"/>
        </w:rPr>
        <w:t>обучающихся</w:t>
      </w:r>
      <w:proofErr w:type="gramEnd"/>
      <w:r w:rsidRPr="00BF2907">
        <w:rPr>
          <w:color w:val="262626" w:themeColor="text1" w:themeTint="D9"/>
        </w:rPr>
        <w:t xml:space="preserve"> ступени среднего (полного) общего образования, если он не может быть кооптирован в члены совета после окончания Учреждения;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в случае совершения противоправных или аморальных действий, несовместимых с членством в Управляющего совете;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- при выявлении следующих обстоятельств, препятствующих участию члена Управляющего совета в работе Управляющего совета: лишение родительских прав, судебное 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BF2907">
        <w:rPr>
          <w:color w:val="262626" w:themeColor="text1" w:themeTint="D9"/>
        </w:rPr>
        <w:t>недееспособным</w:t>
      </w:r>
      <w:proofErr w:type="gramEnd"/>
      <w:r w:rsidRPr="00BF2907">
        <w:rPr>
          <w:color w:val="262626" w:themeColor="text1" w:themeTint="D9"/>
        </w:rPr>
        <w:t>, наличие неснятой или непогашенной судимости за совершение уголовного преступления.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Выписка из протокола заседания Управляющего совета с решением о выводе члена Управляющего совета направляется учредителю.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После вывода из состава Управляющего совета его члена Управляющий совет принимает меры для замещения выбывшего члена (довыборы либо кооптация).</w:t>
      </w:r>
    </w:p>
    <w:p w:rsidR="0008755F" w:rsidRPr="00BF2907" w:rsidRDefault="0008755F" w:rsidP="0008755F">
      <w:pPr>
        <w:ind w:left="540" w:right="705" w:firstLine="709"/>
        <w:jc w:val="both"/>
        <w:rPr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 </w:t>
      </w:r>
    </w:p>
    <w:p w:rsidR="0008755F" w:rsidRPr="00BF2907" w:rsidRDefault="0008755F" w:rsidP="00AF6EEA">
      <w:pPr>
        <w:pStyle w:val="a3"/>
        <w:numPr>
          <w:ilvl w:val="0"/>
          <w:numId w:val="2"/>
        </w:numPr>
        <w:ind w:left="0" w:right="705" w:firstLine="0"/>
        <w:jc w:val="center"/>
        <w:rPr>
          <w:b/>
          <w:bCs/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Председатель и заместители председателя Управляющего совета</w:t>
      </w:r>
    </w:p>
    <w:p w:rsidR="00AF6EEA" w:rsidRPr="00BF2907" w:rsidRDefault="00AF6EEA" w:rsidP="00AF6EEA">
      <w:pPr>
        <w:pStyle w:val="a3"/>
        <w:ind w:left="2912" w:right="705"/>
        <w:jc w:val="both"/>
        <w:rPr>
          <w:color w:val="262626" w:themeColor="text1" w:themeTint="D9"/>
        </w:rPr>
      </w:pP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7.1. Назначение и освобождение от должности председателя Управляющего совета происходит открытым голосованием членов Управляющего совета на заседании Управляющего совета.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7.2. На первом заседании Совета избирается его председатель, заместители председателя и секретарь Совета. При этом представитель Учредителя в Совете, обучающиеся, руководитель Учреждения не могут быть избраны на пост председателя Совета.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7.3. Председатель Управляющего совета: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обеспечивает выработку оптимальных решений по вопросам повестки дня заседаний;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обеспечивает своевременное предоставление членам Управляющего совета информацию, необходимую для работы на заседании Управляющего совета;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организует работу по созданию комиссий Управляющего совета, а также координирует деятельность комитетов друг с другом и с другими органами и должностными лицами школы;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поддерживает постоянные контакты с иными органами и должностными лицами школы;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готовит отчет с оценкой деятельности Управляющего совета за год.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7.4. В случае отсутствия Председателя все его функции, в том числе право подписи документов, осуществляет заместитель Председателя, а, в случае отсутствия последнего, один из членов Управляющего совета по решению Управляющего совета, принимаемому большинством голосов его членов, участвующих в заседании.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lastRenderedPageBreak/>
        <w:t xml:space="preserve">     7.5. Заместитель Председателя избирается из числа членов Управляющего совета большинством голосов от общего числа членов Управляющего совета.</w:t>
      </w:r>
    </w:p>
    <w:p w:rsidR="0008755F" w:rsidRPr="00BF2907" w:rsidRDefault="0008755F" w:rsidP="0008755F">
      <w:pPr>
        <w:ind w:left="540" w:right="705" w:firstLine="709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  <w:lang w:val="en-US"/>
        </w:rPr>
        <w:t> </w:t>
      </w:r>
    </w:p>
    <w:p w:rsidR="0008755F" w:rsidRPr="00BF2907" w:rsidRDefault="0008755F" w:rsidP="00AF6EEA">
      <w:pPr>
        <w:pStyle w:val="a3"/>
        <w:numPr>
          <w:ilvl w:val="0"/>
          <w:numId w:val="3"/>
        </w:numPr>
        <w:ind w:left="0" w:right="705" w:firstLine="0"/>
        <w:jc w:val="center"/>
        <w:rPr>
          <w:b/>
          <w:bCs/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Секретарь Управляющего совета</w:t>
      </w:r>
    </w:p>
    <w:p w:rsidR="0008755F" w:rsidRPr="00BF2907" w:rsidRDefault="0008755F" w:rsidP="0008755F">
      <w:pPr>
        <w:pStyle w:val="a3"/>
        <w:ind w:left="0" w:right="705"/>
        <w:rPr>
          <w:color w:val="262626" w:themeColor="text1" w:themeTint="D9"/>
        </w:rPr>
      </w:pP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 8.1. Назначение и освобождение от должности секретаря Управляющего совета происходит открытым голосованием членов Управляющего совета на заседании Управляющего совета.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 8.2. Секретарь Управляющего совета: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осуществляет организационное, информационное и документальное обеспечение деятельности Управляющего совета;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направляет членам Управляющего совета соответствующие документы, материалы и проекты документов и материалов, необходимые для проведения заседания Управляющего совета;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организует на заседаниях Управляющего совета фиксацию выступлений (ведение протокола);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оказывает всемерное техническое и организационное содействие членам Управляющего совета, ответственным за подготовку соответствующего вопроса на плановом и внеочередном заседании Управляющего совета,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в порядке реагирования на предложения (требования) члена (членов) Управляющего совета обеспечивает информирование Председателя Управляющего совета и при необходимости других членов Управляющего совета о предложениях члена (членов) Управляющего совета по соответствующим проектам решений Совета директоров, поступивших до заседания Управляющего совета, либо об их принципиальной точке зрения (позиции) по проблеме;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организационно обеспечивает проведение голосования на заседании Управляющего совета;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организационно и технически обеспечивает составление протокола заседания Управляющего совета;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выполняет поручения Председателя Управляющего совета, связанные с деятельностью Управляющего совета школы и ведения документации Управляющего совета.</w:t>
      </w:r>
    </w:p>
    <w:p w:rsidR="0008755F" w:rsidRPr="00BF2907" w:rsidRDefault="0008755F" w:rsidP="0008755F">
      <w:pPr>
        <w:ind w:left="540" w:right="705" w:firstLine="709"/>
        <w:jc w:val="both"/>
        <w:rPr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 </w:t>
      </w:r>
    </w:p>
    <w:p w:rsidR="0008755F" w:rsidRPr="00BF2907" w:rsidRDefault="0008755F" w:rsidP="00AF6EEA">
      <w:pPr>
        <w:pStyle w:val="a3"/>
        <w:numPr>
          <w:ilvl w:val="0"/>
          <w:numId w:val="3"/>
        </w:numPr>
        <w:ind w:left="0" w:right="705" w:firstLine="0"/>
        <w:jc w:val="center"/>
        <w:rPr>
          <w:b/>
          <w:bCs/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Комиссии Управляющего совета</w:t>
      </w:r>
    </w:p>
    <w:p w:rsidR="0008755F" w:rsidRPr="00BF2907" w:rsidRDefault="0008755F" w:rsidP="0008755F">
      <w:pPr>
        <w:pStyle w:val="a3"/>
        <w:ind w:left="1609" w:right="705"/>
        <w:rPr>
          <w:color w:val="262626" w:themeColor="text1" w:themeTint="D9"/>
        </w:rPr>
      </w:pP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9.1. Для повышения эффективности работы Управляющего совета члены Управляющего совета создают комиссии с правом привлекать к их работе иных представителей субъектов образовательного процесса школы с правом совещательного голоса. Комиссии возглавляются исключительно членами управляющего совета. Управляющий совет создает следующие комиссии: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9.1.1. Финансово-экономическая комиссия: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совместно с администрацией рассматривает и выносит на утверждение совета ежегодную бюджетную заявку школы;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планирует расходы из внебюджетных сре</w:t>
      </w:r>
      <w:proofErr w:type="gramStart"/>
      <w:r w:rsidRPr="00BF2907">
        <w:rPr>
          <w:color w:val="262626" w:themeColor="text1" w:themeTint="D9"/>
        </w:rPr>
        <w:t>дств в с</w:t>
      </w:r>
      <w:proofErr w:type="gramEnd"/>
      <w:r w:rsidRPr="00BF2907">
        <w:rPr>
          <w:color w:val="262626" w:themeColor="text1" w:themeTint="D9"/>
        </w:rPr>
        <w:t>оответствии с намеченными школой (советом) целями и задачами;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- осуществляет </w:t>
      </w:r>
      <w:proofErr w:type="gramStart"/>
      <w:r w:rsidRPr="00BF2907">
        <w:rPr>
          <w:color w:val="262626" w:themeColor="text1" w:themeTint="D9"/>
        </w:rPr>
        <w:t>контроль за</w:t>
      </w:r>
      <w:proofErr w:type="gramEnd"/>
      <w:r w:rsidRPr="00BF2907">
        <w:rPr>
          <w:color w:val="262626" w:themeColor="text1" w:themeTint="D9"/>
        </w:rPr>
        <w:t xml:space="preserve"> расходованием бюджетных и внебюджетных средств, докладывает о результатах совету один раз в учебное полугодие; </w:t>
      </w:r>
    </w:p>
    <w:p w:rsidR="0008755F" w:rsidRPr="00BF2907" w:rsidRDefault="0008755F" w:rsidP="0008755F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совместно с администрацией готовит положение о надбавках к зарплате;- создает фонд поощрения из внебюджетных средств;</w:t>
      </w:r>
    </w:p>
    <w:p w:rsidR="00AF6EEA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совместно с администрацией ведет поиск внебюджетных источников финансирования;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регулирует содержание и ценообразование дополнительных платных услуг;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готовит соответствующий раздел ежегодного отчета управляющего совета перед родителями и общественностью.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9.1.2. Учебная (педагогическая) комиссия: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готовит решения совета об утверждении годового календарного учебного графика (продолжительность учебной недели, сроки каникул);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совместно с администрацией школы и учителями разрабатывает содержание школьного компонента и вносит предложения по выбору профильных предметов;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lastRenderedPageBreak/>
        <w:t>- организует работу по подготовке программы развития школы на очередной период;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совместно с администрацией регулирует вопросы расписания учебных занятий, начало занятий;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- готовит решения совета о введении школьной формы, школьных правил, регулирующих поведение учащихся в учебное и </w:t>
      </w:r>
      <w:proofErr w:type="spellStart"/>
      <w:r w:rsidRPr="00BF2907">
        <w:rPr>
          <w:color w:val="262626" w:themeColor="text1" w:themeTint="D9"/>
        </w:rPr>
        <w:t>внеучебное</w:t>
      </w:r>
      <w:proofErr w:type="spellEnd"/>
      <w:r w:rsidRPr="00BF2907">
        <w:rPr>
          <w:color w:val="262626" w:themeColor="text1" w:themeTint="D9"/>
        </w:rPr>
        <w:t xml:space="preserve"> время;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организует наблюдение за состоянием библиотечного фонда и разрабатывает предложения по его пополнению;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- содействует и осуществляет </w:t>
      </w:r>
      <w:proofErr w:type="gramStart"/>
      <w:r w:rsidRPr="00BF2907">
        <w:rPr>
          <w:color w:val="262626" w:themeColor="text1" w:themeTint="D9"/>
        </w:rPr>
        <w:t>контроль за</w:t>
      </w:r>
      <w:proofErr w:type="gramEnd"/>
      <w:r w:rsidRPr="00BF2907">
        <w:rPr>
          <w:color w:val="262626" w:themeColor="text1" w:themeTint="D9"/>
        </w:rPr>
        <w:t xml:space="preserve"> соблюдением здоровых и безопасных условий обучения и воспитания в школе;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организует «общественную экспертизу» качества образовательных результатов и качества условий организации учебного процесса;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раз в полгода совместно с администрацией готовит информацию для совета о результатах текущей и итоговой успеваемости учащихся;</w:t>
      </w:r>
    </w:p>
    <w:p w:rsidR="00AF6EEA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готовит соответствующий раздел ежегодного отчета управляющего совета перед родителями и общественностью.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9.1.3. Организационно-правовая комиссия: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осуществляет контроль и защищает права всех участников образовательного процесса;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готовит решения совета по регулированию нормативно-правовой базы школы, изменений в уставе школы и при подготовке её локальных актов;</w:t>
      </w:r>
    </w:p>
    <w:p w:rsidR="00AF6EEA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совместно с администрацией рассматривает исключительные случаи нарушений устава и правил школьной жизни учащимися, предложения об исключения учащихся из школы;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рассматривает жалобы учащихся, родителей и учителей о нарушениях их прав;</w:t>
      </w:r>
    </w:p>
    <w:p w:rsidR="00AF6EEA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участвует в работе экспертных комиссий по общественной аттестации школы;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привлекается для работы комиссии по лицензированию и аттестации школы;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готовит соответствующий раздел ежегодного отчета управляющего совета перед родителями и общественностью.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9.1.4. Комиссия по работе с родителями и местным сообществом: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работает с родительским комитетом;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готовит ежегодный информационный доклад о результатах деятельности школы;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- организует работу школы со средствами массовой информации, </w:t>
      </w:r>
      <w:proofErr w:type="spellStart"/>
      <w:r w:rsidRPr="00BF2907">
        <w:rPr>
          <w:color w:val="262626" w:themeColor="text1" w:themeTint="D9"/>
        </w:rPr>
        <w:t>социокультурными</w:t>
      </w:r>
      <w:proofErr w:type="spellEnd"/>
      <w:r w:rsidRPr="00BF2907">
        <w:rPr>
          <w:color w:val="262626" w:themeColor="text1" w:themeTint="D9"/>
        </w:rPr>
        <w:t xml:space="preserve"> организациями на территории микрорайона школы;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организует просвещенческую и образовательную деятельность, реализацию социальных проектов в микрорайоне школы;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привлекает бывших выпускников школы, ветеранов школы к реализации образовательных проектов школы;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- совместно с администрацией организует работу с детьми из социально неблагополучных семей.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9.2. Управляющий совет имеет право, для подготовки материалов к заседаниям Управляющего совета, выработки проектов его решений в период между заседаниями, создавать постоянные и временные комиссии Управляющего совета. Управляющий совет определяет структуру, количество членов и персональное членство в комиссиях, назначает из числа членов Управляющего совета их председателя, утверждает задачи, функции, персональный состав и регламент работы комиссий. В комиссии могут входить с их согласия любые лица, которых Управляющий совет сочтет необходимыми для организации эффективной работы комиссии.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Руководство работы любой Комиссии возлагается только на члена Управляющего совета.</w:t>
      </w:r>
    </w:p>
    <w:p w:rsidR="0008755F" w:rsidRPr="00BF2907" w:rsidRDefault="0008755F" w:rsidP="0008755F">
      <w:pPr>
        <w:ind w:left="540" w:right="705" w:firstLine="709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 </w:t>
      </w:r>
    </w:p>
    <w:p w:rsidR="0008755F" w:rsidRPr="00BF2907" w:rsidRDefault="0008755F" w:rsidP="00AF6EEA">
      <w:pPr>
        <w:pStyle w:val="a3"/>
        <w:numPr>
          <w:ilvl w:val="0"/>
          <w:numId w:val="3"/>
        </w:numPr>
        <w:ind w:left="0" w:right="705" w:firstLine="0"/>
        <w:jc w:val="center"/>
        <w:rPr>
          <w:b/>
          <w:bCs/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Созыв заседаний Управляющего совета</w:t>
      </w:r>
    </w:p>
    <w:p w:rsidR="00AF6EEA" w:rsidRPr="00BF2907" w:rsidRDefault="00AF6EEA" w:rsidP="00AF6EEA">
      <w:pPr>
        <w:pStyle w:val="a3"/>
        <w:ind w:left="1609" w:right="705"/>
        <w:rPr>
          <w:color w:val="262626" w:themeColor="text1" w:themeTint="D9"/>
        </w:rPr>
      </w:pP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 </w:t>
      </w:r>
      <w:r w:rsidR="0008755F" w:rsidRPr="00BF2907">
        <w:rPr>
          <w:color w:val="262626" w:themeColor="text1" w:themeTint="D9"/>
        </w:rPr>
        <w:t>10.1. Заседания Управляющего совета проводятся по мере необходимости, но не реже одного раза в три месяца. График заседаний Управляющего совета утверждается председателем Управляющего совета. Председатель Управляющего совета может созвать внеочередное заседание на основании поступивших к нему заявлений (от членов Управляющего совета, Учредителя, директора).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lastRenderedPageBreak/>
        <w:t xml:space="preserve">     </w:t>
      </w:r>
      <w:r w:rsidR="0008755F" w:rsidRPr="00BF2907">
        <w:rPr>
          <w:color w:val="262626" w:themeColor="text1" w:themeTint="D9"/>
        </w:rPr>
        <w:t>10.2. Дата, время, повестка заседания Управляющего совета, а также необходимые материалы доводятся до сведения членов Управляющего совета не позднее, чем за 5 дней до заседания Управляющего совета.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 </w:t>
      </w:r>
      <w:r w:rsidR="0008755F" w:rsidRPr="00BF2907">
        <w:rPr>
          <w:color w:val="262626" w:themeColor="text1" w:themeTint="D9"/>
        </w:rPr>
        <w:t>10.3. Решения Управляющего совета считаются правомочными, если на заседании Управляющего совета присутствовало не менее половины его членов.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10.4. По приглашению члена Управляющего совета в заседании с правом совещательного голоса могут принимать участие лица, не являющиеся членами Управляющего совета, если против этого не возражает более половины членов Управляющего совета, присутствующих на заседании.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10.5. Каждый член Управляющего совета обладает одним голосом. В случае равенства голосов решающим является голос председательствующего на заседании.</w:t>
      </w:r>
    </w:p>
    <w:p w:rsidR="0008755F" w:rsidRPr="00BF2907" w:rsidRDefault="0008755F" w:rsidP="0008755F">
      <w:pPr>
        <w:ind w:left="540" w:right="705" w:firstLine="709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  <w:lang w:val="en-US"/>
        </w:rPr>
        <w:t> </w:t>
      </w:r>
    </w:p>
    <w:p w:rsidR="0008755F" w:rsidRPr="00BF2907" w:rsidRDefault="0008755F" w:rsidP="00AF6EEA">
      <w:pPr>
        <w:pStyle w:val="a3"/>
        <w:numPr>
          <w:ilvl w:val="0"/>
          <w:numId w:val="3"/>
        </w:numPr>
        <w:ind w:left="0" w:right="705" w:firstLine="0"/>
        <w:jc w:val="center"/>
        <w:rPr>
          <w:b/>
          <w:bCs/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Порядок подготовки и проведения заседаний Управляющего совета</w:t>
      </w:r>
    </w:p>
    <w:p w:rsidR="00AF6EEA" w:rsidRPr="00BF2907" w:rsidRDefault="00AF6EEA" w:rsidP="00AF6EEA">
      <w:pPr>
        <w:pStyle w:val="a3"/>
        <w:ind w:left="2912" w:right="705"/>
        <w:rPr>
          <w:color w:val="262626" w:themeColor="text1" w:themeTint="D9"/>
        </w:rPr>
      </w:pPr>
    </w:p>
    <w:p w:rsidR="0008755F" w:rsidRPr="00BF2907" w:rsidRDefault="00AF6EEA" w:rsidP="00AF6EEA">
      <w:pPr>
        <w:rPr>
          <w:color w:val="262626" w:themeColor="text1" w:themeTint="D9"/>
          <w:sz w:val="22"/>
          <w:szCs w:val="22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 xml:space="preserve">11.1. Первое заседание нового состава Управляющего совета проводится в соответствии с приказом Директора </w:t>
      </w:r>
      <w:r w:rsidRPr="00BF2907">
        <w:rPr>
          <w:color w:val="262626" w:themeColor="text1" w:themeTint="D9"/>
          <w:sz w:val="22"/>
          <w:szCs w:val="22"/>
        </w:rPr>
        <w:t xml:space="preserve">МКОУ СОШ №1 </w:t>
      </w:r>
      <w:proofErr w:type="spellStart"/>
      <w:r w:rsidRPr="00BF2907">
        <w:rPr>
          <w:color w:val="262626" w:themeColor="text1" w:themeTint="D9"/>
          <w:sz w:val="22"/>
          <w:szCs w:val="22"/>
        </w:rPr>
        <w:t>им</w:t>
      </w:r>
      <w:proofErr w:type="gramStart"/>
      <w:r w:rsidRPr="00BF2907">
        <w:rPr>
          <w:color w:val="262626" w:themeColor="text1" w:themeTint="D9"/>
          <w:sz w:val="22"/>
          <w:szCs w:val="22"/>
        </w:rPr>
        <w:t>.М</w:t>
      </w:r>
      <w:proofErr w:type="gramEnd"/>
      <w:r w:rsidRPr="00BF2907">
        <w:rPr>
          <w:color w:val="262626" w:themeColor="text1" w:themeTint="D9"/>
          <w:sz w:val="22"/>
          <w:szCs w:val="22"/>
        </w:rPr>
        <w:t>-Г.Зульпукарова</w:t>
      </w:r>
      <w:proofErr w:type="spellEnd"/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11.2. В повестку дня первого заседания обязательно должны быть включены вопросы об избрании Председателя Управляющего совета и его заместителя, секретаря, а также утвержден план работы Управляющего совета и внутренняя документация.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11.3. Для заседания Управляющего совета секретарь должен подготовить всю необходимую информацию (материалы). Материалы для заседания Управляющего совета должны включать краткое описание основных проблем, в том числе последствий, возможных в случае непринятия решений, и практические предложения. Более подробная информация должна быть включена в приложения к материалам для заседания.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11.4. Решения Управляющего совета могут приниматься на заседаниях в форме совместного присутствия или путем проведения заочного голосования.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11.5. Кворум для проведения заседания составляет не менее половины от числа избранных членов Управляющего совета.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11.6. При проведении заседания Управляющего совета в форме совместного присутствия, Председатель Управляющего совета, открывая заседание, проверяет явку членов Управляющего совета и определяет наличие кворума для проведения заседания. При проведении заседания Управляющего совета в форме электронного заочного голосования Управляющего совета Председатель Управляющего совета проверяет участие членов Управляющего совета и определяет наличие кворума самостоятельно.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11.7. В случае отсутствия кворума Председатель Управляющего совета принимает решение об отложении заседания Управляющего совета либо о созыве нового заседания.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11.8. В случае наличия кворума Председатель Управляющего совета оглашает вопросы повестки дня заседания и представляет членам Управляющего совета докладчика, и лиц, приглашенных для участия в заседании. Председатель Управляющего совета предупреждает указанных лиц о запрещении разглашения сведений, составляющих коммерческую и служебную тайну школы.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В установленной повесткой дня заседания очередности, если Управляющим советом не  принято иного решения, Председатель Управляющего совета предлагает членам Управляющего совета обсудить вопросы повестки дня заседания.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Председатель Управляющего совета предоставляет слово докладчику или лицам, приглашенным для участия в заседании. Если иное не предусмотрено решением Управляющего совета, докладчику предоставляется до 20 (двадцать) минут, лицу, приглашенному на заседание для дачи заключения или объяснений, - до 10 (десяти) минут, а также до 5 (пяти) минут каждому выступающему в рамках </w:t>
      </w:r>
      <w:proofErr w:type="gramStart"/>
      <w:r w:rsidRPr="00BF2907">
        <w:rPr>
          <w:color w:val="262626" w:themeColor="text1" w:themeTint="D9"/>
        </w:rPr>
        <w:t>обсуждения вопросов повестки дня заседания</w:t>
      </w:r>
      <w:proofErr w:type="gramEnd"/>
      <w:r w:rsidRPr="00BF2907">
        <w:rPr>
          <w:color w:val="262626" w:themeColor="text1" w:themeTint="D9"/>
        </w:rPr>
        <w:t>.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В случае необходимости Председатель Управляющего совета может предоставить дополнительное время для рассмотрения вопроса. При этом общая продолжительность заседания Управляющего совета, как правило, не должна составлять более 4 (четырех) часов.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lastRenderedPageBreak/>
        <w:t xml:space="preserve">     </w:t>
      </w:r>
      <w:r w:rsidR="0008755F" w:rsidRPr="00BF2907">
        <w:rPr>
          <w:color w:val="262626" w:themeColor="text1" w:themeTint="D9"/>
        </w:rPr>
        <w:t xml:space="preserve">11.9. После окончания </w:t>
      </w:r>
      <w:proofErr w:type="gramStart"/>
      <w:r w:rsidR="0008755F" w:rsidRPr="00BF2907">
        <w:rPr>
          <w:color w:val="262626" w:themeColor="text1" w:themeTint="D9"/>
        </w:rPr>
        <w:t>обсуждения каждого вопроса повестки дня заседания</w:t>
      </w:r>
      <w:proofErr w:type="gramEnd"/>
      <w:r w:rsidR="0008755F" w:rsidRPr="00BF2907">
        <w:rPr>
          <w:color w:val="262626" w:themeColor="text1" w:themeTint="D9"/>
        </w:rPr>
        <w:t xml:space="preserve"> Председатель Управляющего совета предлагает членам Управляющего совета проголосовать по данному вопросу. Решения по вопросам повестки дня заседания принимаются открытым голосованием.</w:t>
      </w:r>
    </w:p>
    <w:p w:rsidR="0008755F" w:rsidRPr="00BF2907" w:rsidRDefault="0008755F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При голосовании на заседании Управляющего совета каждый член Управляющего совета обладает одним голосом. Председатель Управляющего совета имеет право решающего голоса в случае равенства голосов членов Управляющего совета, принимающих участие в голосовании.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11.10. После рассмотрения всех вопросов повестки дня заседания и подведения итогов голосования Председатель Управляющего совета объявляет о закрытии заседания Управляющего совета.</w:t>
      </w:r>
    </w:p>
    <w:p w:rsidR="00AF6EEA" w:rsidRPr="00BF2907" w:rsidRDefault="0008755F" w:rsidP="00AF6EEA">
      <w:pPr>
        <w:ind w:left="540" w:right="705" w:firstLine="709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 </w:t>
      </w:r>
    </w:p>
    <w:p w:rsidR="0008755F" w:rsidRPr="00BF2907" w:rsidRDefault="0008755F" w:rsidP="00AF6EEA">
      <w:pPr>
        <w:pStyle w:val="a3"/>
        <w:numPr>
          <w:ilvl w:val="0"/>
          <w:numId w:val="3"/>
        </w:numPr>
        <w:ind w:left="0" w:right="705" w:firstLine="0"/>
        <w:jc w:val="center"/>
        <w:rPr>
          <w:b/>
          <w:bCs/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Протокол заседаний Управляющего совета</w:t>
      </w:r>
    </w:p>
    <w:p w:rsidR="00AF6EEA" w:rsidRPr="00BF2907" w:rsidRDefault="00AF6EEA" w:rsidP="00AF6EEA">
      <w:pPr>
        <w:pStyle w:val="a3"/>
        <w:ind w:left="2912" w:right="705"/>
        <w:rPr>
          <w:color w:val="262626" w:themeColor="text1" w:themeTint="D9"/>
        </w:rPr>
      </w:pP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12.1. Решения Управляющего совета принимаются простым большинством голосов присутствующих на заседании членов Управляющего совета и оформляются протоколом.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12.2. Протокол заседания Управляющего совета подписывается председательствующим на заседании и секретарем.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12.3. Постановления и протоколы заседаний Управляющего совета включаются в номенклатуру дел школы и доступны для ознакомления всем членам Управляющего совета, а также любым лицам, имеющим право быть избранными в члены Управляющего совета (работникам, его обучающимся классов старшей ступени, их родителям и законным представителям).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12.4. Администрации обязуется оказывать организационно-техническое обеспечение заседаний Управляющего совета, осуществлять подготовку бухгалтерских, педагогических, справочных и других материалов к заседаниям Управляющего совета.</w:t>
      </w:r>
    </w:p>
    <w:p w:rsidR="0008755F" w:rsidRPr="00BF2907" w:rsidRDefault="0008755F" w:rsidP="0008755F">
      <w:pPr>
        <w:ind w:left="540" w:right="705" w:firstLine="709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 </w:t>
      </w:r>
    </w:p>
    <w:p w:rsidR="0008755F" w:rsidRPr="00BF2907" w:rsidRDefault="0008755F" w:rsidP="00AF6EEA">
      <w:pPr>
        <w:pStyle w:val="a3"/>
        <w:numPr>
          <w:ilvl w:val="0"/>
          <w:numId w:val="3"/>
        </w:numPr>
        <w:ind w:left="0" w:right="705" w:firstLine="0"/>
        <w:jc w:val="center"/>
        <w:rPr>
          <w:b/>
          <w:bCs/>
          <w:color w:val="262626" w:themeColor="text1" w:themeTint="D9"/>
        </w:rPr>
      </w:pPr>
      <w:proofErr w:type="gramStart"/>
      <w:r w:rsidRPr="00BF2907">
        <w:rPr>
          <w:b/>
          <w:bCs/>
          <w:color w:val="262626" w:themeColor="text1" w:themeTint="D9"/>
        </w:rPr>
        <w:t>Контроль за</w:t>
      </w:r>
      <w:proofErr w:type="gramEnd"/>
      <w:r w:rsidRPr="00BF2907">
        <w:rPr>
          <w:b/>
          <w:bCs/>
          <w:color w:val="262626" w:themeColor="text1" w:themeTint="D9"/>
        </w:rPr>
        <w:t xml:space="preserve"> исполнением решений Управляющего совета</w:t>
      </w:r>
    </w:p>
    <w:p w:rsidR="00AF6EEA" w:rsidRPr="00BF2907" w:rsidRDefault="00AF6EEA" w:rsidP="00AF6EEA">
      <w:pPr>
        <w:pStyle w:val="a3"/>
        <w:ind w:left="2912" w:right="705"/>
        <w:jc w:val="both"/>
        <w:rPr>
          <w:color w:val="262626" w:themeColor="text1" w:themeTint="D9"/>
        </w:rPr>
      </w:pP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 xml:space="preserve">13.1. </w:t>
      </w:r>
      <w:proofErr w:type="gramStart"/>
      <w:r w:rsidR="0008755F" w:rsidRPr="00BF2907">
        <w:rPr>
          <w:color w:val="262626" w:themeColor="text1" w:themeTint="D9"/>
        </w:rPr>
        <w:t>Контроль за</w:t>
      </w:r>
      <w:proofErr w:type="gramEnd"/>
      <w:r w:rsidR="0008755F" w:rsidRPr="00BF2907">
        <w:rPr>
          <w:color w:val="262626" w:themeColor="text1" w:themeTint="D9"/>
        </w:rPr>
        <w:t xml:space="preserve"> исполнением решений Управляющего совета обеспечивается путем представления Управляющему совету отчетов от исполнителей, назначенных соответствующими решениями Управляющего совета.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13.2. Секретарь Управляющего совета обеспечивает доведение принятых решений и соответствующих им поручений до сведения исполнителей и организует сбор информации о ходе выполнения принятых Управляющим советом решений.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 xml:space="preserve">13.3. В целях осуществления </w:t>
      </w:r>
      <w:proofErr w:type="gramStart"/>
      <w:r w:rsidR="0008755F" w:rsidRPr="00BF2907">
        <w:rPr>
          <w:color w:val="262626" w:themeColor="text1" w:themeTint="D9"/>
        </w:rPr>
        <w:t>контроля за</w:t>
      </w:r>
      <w:proofErr w:type="gramEnd"/>
      <w:r w:rsidR="0008755F" w:rsidRPr="00BF2907">
        <w:rPr>
          <w:color w:val="262626" w:themeColor="text1" w:themeTint="D9"/>
        </w:rPr>
        <w:t xml:space="preserve"> исполнением решений Управляющего совета секретарь организует проведение анализа хода и результатов исполнения решений Управляющего совета. Секретарь доводит до сведения Председателя и других членов Управляющего совета информацию об исполнении решений.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13.4. Управляющий совет вправе рассматривать отчеты об исполнении решений Управляющего совета.</w:t>
      </w:r>
    </w:p>
    <w:p w:rsidR="0008755F" w:rsidRPr="00BF2907" w:rsidRDefault="0008755F" w:rsidP="0008755F">
      <w:pPr>
        <w:ind w:left="540" w:right="705" w:firstLine="709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> </w:t>
      </w:r>
    </w:p>
    <w:p w:rsidR="0008755F" w:rsidRPr="00BF2907" w:rsidRDefault="0008755F" w:rsidP="00AF6EEA">
      <w:pPr>
        <w:pStyle w:val="a3"/>
        <w:numPr>
          <w:ilvl w:val="0"/>
          <w:numId w:val="3"/>
        </w:numPr>
        <w:ind w:right="705"/>
        <w:jc w:val="both"/>
        <w:rPr>
          <w:b/>
          <w:bCs/>
          <w:color w:val="262626" w:themeColor="text1" w:themeTint="D9"/>
        </w:rPr>
      </w:pPr>
      <w:r w:rsidRPr="00BF2907">
        <w:rPr>
          <w:b/>
          <w:bCs/>
          <w:color w:val="262626" w:themeColor="text1" w:themeTint="D9"/>
        </w:rPr>
        <w:t>Заключительные положения.</w:t>
      </w:r>
    </w:p>
    <w:p w:rsidR="00AF6EEA" w:rsidRPr="00BF2907" w:rsidRDefault="00AF6EEA" w:rsidP="00AF6EEA">
      <w:pPr>
        <w:pStyle w:val="a3"/>
        <w:ind w:left="0" w:right="705"/>
        <w:jc w:val="both"/>
        <w:rPr>
          <w:color w:val="262626" w:themeColor="text1" w:themeTint="D9"/>
        </w:rPr>
      </w:pP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14.1. Настоящее Положение, а также изменения и дополнения в настоящее Положение утверждаются приказом директора школы и согласовываются с действующим Управляющим советом на период внесения изменений.</w:t>
      </w:r>
    </w:p>
    <w:p w:rsidR="0008755F" w:rsidRPr="00BF2907" w:rsidRDefault="00AF6EEA" w:rsidP="00AF6EEA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14.2. Настоящее Положение подлежит применению в части, не противоречащей законодательству и иным правовым актам РФ, а также Уставу школы.</w:t>
      </w:r>
    </w:p>
    <w:p w:rsidR="00CD1A29" w:rsidRPr="00BF2907" w:rsidRDefault="00AF6EEA" w:rsidP="000C3591">
      <w:pPr>
        <w:ind w:right="705"/>
        <w:jc w:val="both"/>
        <w:rPr>
          <w:color w:val="262626" w:themeColor="text1" w:themeTint="D9"/>
        </w:rPr>
      </w:pPr>
      <w:r w:rsidRPr="00BF2907">
        <w:rPr>
          <w:color w:val="262626" w:themeColor="text1" w:themeTint="D9"/>
        </w:rPr>
        <w:t xml:space="preserve">     </w:t>
      </w:r>
      <w:r w:rsidR="0008755F" w:rsidRPr="00BF2907">
        <w:rPr>
          <w:color w:val="262626" w:themeColor="text1" w:themeTint="D9"/>
        </w:rPr>
        <w:t>В случае</w:t>
      </w:r>
      <w:proofErr w:type="gramStart"/>
      <w:r w:rsidR="0008755F" w:rsidRPr="00BF2907">
        <w:rPr>
          <w:color w:val="262626" w:themeColor="text1" w:themeTint="D9"/>
        </w:rPr>
        <w:t>,</w:t>
      </w:r>
      <w:proofErr w:type="gramEnd"/>
      <w:r w:rsidR="0008755F" w:rsidRPr="00BF2907">
        <w:rPr>
          <w:color w:val="262626" w:themeColor="text1" w:themeTint="D9"/>
        </w:rPr>
        <w:t xml:space="preserve"> если в результате изменения законодательства и иных правовых актов РФ или Устава школы отдельные положения настоящего Положения вступают в противоречие с ними, они утрачивают силу и до момента внесения соответствующих изменений в настоящее Положение не применяются.</w:t>
      </w:r>
    </w:p>
    <w:sectPr w:rsidR="00CD1A29" w:rsidRPr="00BF2907" w:rsidSect="000875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5270F"/>
    <w:multiLevelType w:val="hybridMultilevel"/>
    <w:tmpl w:val="C7F6B18C"/>
    <w:lvl w:ilvl="0" w:tplc="F7260EE4">
      <w:start w:val="4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9" w:hanging="360"/>
      </w:pPr>
    </w:lvl>
    <w:lvl w:ilvl="2" w:tplc="0419001B" w:tentative="1">
      <w:start w:val="1"/>
      <w:numFmt w:val="lowerRoman"/>
      <w:lvlText w:val="%3."/>
      <w:lvlJc w:val="right"/>
      <w:pPr>
        <w:ind w:left="3049" w:hanging="180"/>
      </w:pPr>
    </w:lvl>
    <w:lvl w:ilvl="3" w:tplc="0419000F" w:tentative="1">
      <w:start w:val="1"/>
      <w:numFmt w:val="decimal"/>
      <w:lvlText w:val="%4."/>
      <w:lvlJc w:val="left"/>
      <w:pPr>
        <w:ind w:left="3769" w:hanging="360"/>
      </w:pPr>
    </w:lvl>
    <w:lvl w:ilvl="4" w:tplc="04190019" w:tentative="1">
      <w:start w:val="1"/>
      <w:numFmt w:val="lowerLetter"/>
      <w:lvlText w:val="%5."/>
      <w:lvlJc w:val="left"/>
      <w:pPr>
        <w:ind w:left="4489" w:hanging="360"/>
      </w:pPr>
    </w:lvl>
    <w:lvl w:ilvl="5" w:tplc="0419001B" w:tentative="1">
      <w:start w:val="1"/>
      <w:numFmt w:val="lowerRoman"/>
      <w:lvlText w:val="%6."/>
      <w:lvlJc w:val="right"/>
      <w:pPr>
        <w:ind w:left="5209" w:hanging="180"/>
      </w:pPr>
    </w:lvl>
    <w:lvl w:ilvl="6" w:tplc="0419000F" w:tentative="1">
      <w:start w:val="1"/>
      <w:numFmt w:val="decimal"/>
      <w:lvlText w:val="%7."/>
      <w:lvlJc w:val="left"/>
      <w:pPr>
        <w:ind w:left="5929" w:hanging="360"/>
      </w:pPr>
    </w:lvl>
    <w:lvl w:ilvl="7" w:tplc="04190019" w:tentative="1">
      <w:start w:val="1"/>
      <w:numFmt w:val="lowerLetter"/>
      <w:lvlText w:val="%8."/>
      <w:lvlJc w:val="left"/>
      <w:pPr>
        <w:ind w:left="6649" w:hanging="360"/>
      </w:pPr>
    </w:lvl>
    <w:lvl w:ilvl="8" w:tplc="0419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1">
    <w:nsid w:val="523F06F2"/>
    <w:multiLevelType w:val="hybridMultilevel"/>
    <w:tmpl w:val="254E75FA"/>
    <w:lvl w:ilvl="0" w:tplc="C0B44FF0">
      <w:start w:val="8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>
    <w:nsid w:val="5A1A50A9"/>
    <w:multiLevelType w:val="hybridMultilevel"/>
    <w:tmpl w:val="FA9E15CE"/>
    <w:lvl w:ilvl="0" w:tplc="AA7E315C">
      <w:start w:val="1"/>
      <w:numFmt w:val="decimal"/>
      <w:lvlText w:val="%1."/>
      <w:lvlJc w:val="left"/>
      <w:pPr>
        <w:ind w:left="1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9" w:hanging="360"/>
      </w:pPr>
    </w:lvl>
    <w:lvl w:ilvl="2" w:tplc="0419001B" w:tentative="1">
      <w:start w:val="1"/>
      <w:numFmt w:val="lowerRoman"/>
      <w:lvlText w:val="%3."/>
      <w:lvlJc w:val="right"/>
      <w:pPr>
        <w:ind w:left="3049" w:hanging="180"/>
      </w:pPr>
    </w:lvl>
    <w:lvl w:ilvl="3" w:tplc="0419000F" w:tentative="1">
      <w:start w:val="1"/>
      <w:numFmt w:val="decimal"/>
      <w:lvlText w:val="%4."/>
      <w:lvlJc w:val="left"/>
      <w:pPr>
        <w:ind w:left="3769" w:hanging="360"/>
      </w:pPr>
    </w:lvl>
    <w:lvl w:ilvl="4" w:tplc="04190019" w:tentative="1">
      <w:start w:val="1"/>
      <w:numFmt w:val="lowerLetter"/>
      <w:lvlText w:val="%5."/>
      <w:lvlJc w:val="left"/>
      <w:pPr>
        <w:ind w:left="4489" w:hanging="360"/>
      </w:pPr>
    </w:lvl>
    <w:lvl w:ilvl="5" w:tplc="0419001B" w:tentative="1">
      <w:start w:val="1"/>
      <w:numFmt w:val="lowerRoman"/>
      <w:lvlText w:val="%6."/>
      <w:lvlJc w:val="right"/>
      <w:pPr>
        <w:ind w:left="5209" w:hanging="180"/>
      </w:pPr>
    </w:lvl>
    <w:lvl w:ilvl="6" w:tplc="0419000F" w:tentative="1">
      <w:start w:val="1"/>
      <w:numFmt w:val="decimal"/>
      <w:lvlText w:val="%7."/>
      <w:lvlJc w:val="left"/>
      <w:pPr>
        <w:ind w:left="5929" w:hanging="360"/>
      </w:pPr>
    </w:lvl>
    <w:lvl w:ilvl="7" w:tplc="04190019" w:tentative="1">
      <w:start w:val="1"/>
      <w:numFmt w:val="lowerLetter"/>
      <w:lvlText w:val="%8."/>
      <w:lvlJc w:val="left"/>
      <w:pPr>
        <w:ind w:left="6649" w:hanging="360"/>
      </w:pPr>
    </w:lvl>
    <w:lvl w:ilvl="8" w:tplc="0419001B" w:tentative="1">
      <w:start w:val="1"/>
      <w:numFmt w:val="lowerRoman"/>
      <w:lvlText w:val="%9."/>
      <w:lvlJc w:val="right"/>
      <w:pPr>
        <w:ind w:left="736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8755F"/>
    <w:rsid w:val="00004135"/>
    <w:rsid w:val="00004D25"/>
    <w:rsid w:val="00005CE6"/>
    <w:rsid w:val="00010EB0"/>
    <w:rsid w:val="00011496"/>
    <w:rsid w:val="00012065"/>
    <w:rsid w:val="000132F5"/>
    <w:rsid w:val="0002087D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8755F"/>
    <w:rsid w:val="00093A06"/>
    <w:rsid w:val="000A0596"/>
    <w:rsid w:val="000B1728"/>
    <w:rsid w:val="000B4F4A"/>
    <w:rsid w:val="000C1C61"/>
    <w:rsid w:val="000C359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2E21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034D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BE6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2E38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403F"/>
    <w:rsid w:val="00856416"/>
    <w:rsid w:val="0085754A"/>
    <w:rsid w:val="00861F62"/>
    <w:rsid w:val="008625DE"/>
    <w:rsid w:val="0086321C"/>
    <w:rsid w:val="008635D9"/>
    <w:rsid w:val="00880E52"/>
    <w:rsid w:val="00896285"/>
    <w:rsid w:val="008A45C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6EEA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290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51C81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5C70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0340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447B1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5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755F"/>
  </w:style>
  <w:style w:type="paragraph" w:styleId="a3">
    <w:name w:val="List Paragraph"/>
    <w:basedOn w:val="a"/>
    <w:uiPriority w:val="34"/>
    <w:qFormat/>
    <w:rsid w:val="000875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38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3538</Words>
  <Characters>20168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2019-10-09T04:19:00Z</cp:lastPrinted>
  <dcterms:created xsi:type="dcterms:W3CDTF">2019-10-08T05:38:00Z</dcterms:created>
  <dcterms:modified xsi:type="dcterms:W3CDTF">2019-11-27T05:37:00Z</dcterms:modified>
</cp:coreProperties>
</file>